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31454" w14:textId="281A53B7" w:rsidR="005123B4" w:rsidRPr="00682C9E" w:rsidRDefault="007D72A9" w:rsidP="00DD065E">
      <w:pPr>
        <w:suppressAutoHyphens/>
        <w:jc w:val="center"/>
        <w:rPr>
          <w:rFonts w:ascii="Arial" w:hAnsi="Arial" w:cs="Arial"/>
          <w:b/>
          <w:sz w:val="22"/>
        </w:rPr>
      </w:pPr>
      <w:r w:rsidRPr="00682C9E">
        <w:rPr>
          <w:rFonts w:ascii="Arial" w:hAnsi="Arial" w:cs="Arial"/>
          <w:b/>
          <w:sz w:val="22"/>
        </w:rPr>
        <w:t>CITY OF FRANKLIN RECREATION CENTER</w:t>
      </w:r>
    </w:p>
    <w:p w14:paraId="116FC7B0" w14:textId="77777777" w:rsidR="005123B4" w:rsidRPr="00682C9E" w:rsidRDefault="005123B4" w:rsidP="00DD065E">
      <w:pPr>
        <w:tabs>
          <w:tab w:val="center" w:pos="4680"/>
        </w:tabs>
        <w:suppressAutoHyphens/>
        <w:jc w:val="center"/>
        <w:rPr>
          <w:rFonts w:ascii="Arial" w:hAnsi="Arial" w:cs="Arial"/>
          <w:b/>
          <w:spacing w:val="-3"/>
          <w:sz w:val="22"/>
        </w:rPr>
      </w:pPr>
      <w:r w:rsidRPr="00682C9E">
        <w:rPr>
          <w:rFonts w:ascii="Arial" w:hAnsi="Arial" w:cs="Arial"/>
          <w:b/>
          <w:spacing w:val="-3"/>
          <w:sz w:val="22"/>
        </w:rPr>
        <w:t>ADVERTISEMENT FOR BIDS</w:t>
      </w:r>
    </w:p>
    <w:p w14:paraId="1E731796" w14:textId="77777777" w:rsidR="005123B4" w:rsidRPr="00682C9E" w:rsidRDefault="005123B4" w:rsidP="00DD065E">
      <w:pPr>
        <w:tabs>
          <w:tab w:val="left" w:pos="-720"/>
        </w:tabs>
        <w:suppressAutoHyphens/>
        <w:jc w:val="center"/>
        <w:rPr>
          <w:rFonts w:ascii="Arial" w:hAnsi="Arial" w:cs="Arial"/>
          <w:spacing w:val="-3"/>
          <w:sz w:val="22"/>
        </w:rPr>
      </w:pPr>
    </w:p>
    <w:p w14:paraId="405C8778" w14:textId="1E71DB83" w:rsidR="005123B4" w:rsidRPr="00682C9E" w:rsidRDefault="003141D2">
      <w:pPr>
        <w:tabs>
          <w:tab w:val="left" w:pos="-720"/>
        </w:tabs>
        <w:suppressAutoHyphens/>
        <w:jc w:val="both"/>
        <w:rPr>
          <w:rFonts w:ascii="Arial" w:hAnsi="Arial" w:cs="Arial"/>
          <w:spacing w:val="-3"/>
        </w:rPr>
      </w:pPr>
      <w:r w:rsidRPr="00682C9E">
        <w:rPr>
          <w:rFonts w:ascii="Arial" w:hAnsi="Arial" w:cs="Arial"/>
          <w:spacing w:val="-3"/>
        </w:rPr>
        <w:t>The City of Franklin</w:t>
      </w:r>
      <w:r w:rsidR="005123B4" w:rsidRPr="00682C9E">
        <w:rPr>
          <w:rFonts w:ascii="Arial" w:hAnsi="Arial" w:cs="Arial"/>
          <w:spacing w:val="-3"/>
        </w:rPr>
        <w:t>, Owner</w:t>
      </w:r>
    </w:p>
    <w:p w14:paraId="38C5E65A" w14:textId="77777777" w:rsidR="005123B4" w:rsidRPr="00682C9E" w:rsidRDefault="005123B4">
      <w:pPr>
        <w:tabs>
          <w:tab w:val="left" w:pos="-720"/>
        </w:tabs>
        <w:suppressAutoHyphens/>
        <w:jc w:val="both"/>
        <w:rPr>
          <w:rFonts w:ascii="Arial" w:hAnsi="Arial" w:cs="Arial"/>
          <w:spacing w:val="-3"/>
        </w:rPr>
      </w:pPr>
    </w:p>
    <w:p w14:paraId="1B22E9C8" w14:textId="2B848634" w:rsidR="005123B4" w:rsidRPr="00682C9E" w:rsidRDefault="005123B4">
      <w:pPr>
        <w:tabs>
          <w:tab w:val="left" w:pos="-720"/>
        </w:tabs>
        <w:suppressAutoHyphens/>
        <w:jc w:val="both"/>
        <w:rPr>
          <w:rFonts w:ascii="Arial" w:hAnsi="Arial" w:cs="Arial"/>
          <w:spacing w:val="-3"/>
        </w:rPr>
      </w:pPr>
      <w:r w:rsidRPr="00682C9E">
        <w:rPr>
          <w:rFonts w:ascii="Arial" w:hAnsi="Arial" w:cs="Arial"/>
          <w:spacing w:val="-3"/>
        </w:rPr>
        <w:t xml:space="preserve">Sealed bids for </w:t>
      </w:r>
      <w:r w:rsidR="003141D2" w:rsidRPr="00682C9E">
        <w:rPr>
          <w:rFonts w:ascii="Arial" w:hAnsi="Arial" w:cs="Arial"/>
          <w:b/>
          <w:spacing w:val="-3"/>
        </w:rPr>
        <w:t>CITY OF FRANKLIN RECREATION CENTER</w:t>
      </w:r>
      <w:r w:rsidR="00A66DCA" w:rsidRPr="00682C9E">
        <w:rPr>
          <w:rFonts w:ascii="Arial" w:hAnsi="Arial" w:cs="Arial"/>
          <w:spacing w:val="-3"/>
        </w:rPr>
        <w:t xml:space="preserve"> </w:t>
      </w:r>
      <w:r w:rsidRPr="00682C9E">
        <w:rPr>
          <w:rFonts w:ascii="Arial" w:hAnsi="Arial" w:cs="Arial"/>
          <w:spacing w:val="-3"/>
        </w:rPr>
        <w:t xml:space="preserve">for the </w:t>
      </w:r>
      <w:r w:rsidR="003141D2" w:rsidRPr="00682C9E">
        <w:rPr>
          <w:rFonts w:ascii="Arial" w:hAnsi="Arial" w:cs="Arial"/>
          <w:spacing w:val="-3"/>
        </w:rPr>
        <w:t>City of Franklin</w:t>
      </w:r>
      <w:r w:rsidRPr="00682C9E">
        <w:rPr>
          <w:rFonts w:ascii="Arial" w:hAnsi="Arial" w:cs="Arial"/>
          <w:spacing w:val="-3"/>
        </w:rPr>
        <w:t xml:space="preserve"> will be received in the </w:t>
      </w:r>
      <w:r w:rsidR="003141D2" w:rsidRPr="00682C9E">
        <w:rPr>
          <w:rFonts w:ascii="Arial" w:hAnsi="Arial" w:cs="Arial"/>
          <w:spacing w:val="-3"/>
        </w:rPr>
        <w:t>Finance Department</w:t>
      </w:r>
      <w:r w:rsidRPr="00682C9E">
        <w:rPr>
          <w:rFonts w:ascii="Arial" w:hAnsi="Arial" w:cs="Arial"/>
          <w:spacing w:val="-3"/>
        </w:rPr>
        <w:t xml:space="preserve">, Attention </w:t>
      </w:r>
      <w:r w:rsidR="003141D2" w:rsidRPr="00682C9E">
        <w:rPr>
          <w:rFonts w:ascii="Arial" w:hAnsi="Arial" w:cs="Arial"/>
          <w:spacing w:val="-3"/>
        </w:rPr>
        <w:t>Constance Barnes, Purchasing Agent</w:t>
      </w:r>
      <w:r w:rsidRPr="00682C9E">
        <w:rPr>
          <w:rFonts w:ascii="Arial" w:hAnsi="Arial" w:cs="Arial"/>
          <w:spacing w:val="-3"/>
        </w:rPr>
        <w:t xml:space="preserve">, </w:t>
      </w:r>
      <w:r w:rsidR="003141D2" w:rsidRPr="00682C9E">
        <w:rPr>
          <w:rFonts w:ascii="Arial" w:hAnsi="Arial" w:cs="Arial"/>
          <w:spacing w:val="-3"/>
        </w:rPr>
        <w:t>207 West 2</w:t>
      </w:r>
      <w:r w:rsidR="003141D2" w:rsidRPr="00682C9E">
        <w:rPr>
          <w:rFonts w:ascii="Arial" w:hAnsi="Arial" w:cs="Arial"/>
          <w:spacing w:val="-3"/>
          <w:vertAlign w:val="superscript"/>
        </w:rPr>
        <w:t>nd</w:t>
      </w:r>
      <w:r w:rsidR="003141D2" w:rsidRPr="00682C9E">
        <w:rPr>
          <w:rFonts w:ascii="Arial" w:hAnsi="Arial" w:cs="Arial"/>
          <w:spacing w:val="-3"/>
        </w:rPr>
        <w:t xml:space="preserve"> Avenue</w:t>
      </w:r>
      <w:r w:rsidRPr="00682C9E">
        <w:rPr>
          <w:rFonts w:ascii="Arial" w:hAnsi="Arial" w:cs="Arial"/>
          <w:spacing w:val="-3"/>
        </w:rPr>
        <w:t xml:space="preserve">, </w:t>
      </w:r>
      <w:r w:rsidR="003141D2" w:rsidRPr="00682C9E">
        <w:rPr>
          <w:rFonts w:ascii="Arial" w:hAnsi="Arial" w:cs="Arial"/>
          <w:spacing w:val="-3"/>
        </w:rPr>
        <w:t>Franklin</w:t>
      </w:r>
      <w:r w:rsidRPr="00682C9E">
        <w:rPr>
          <w:rFonts w:ascii="Arial" w:hAnsi="Arial" w:cs="Arial"/>
          <w:spacing w:val="-3"/>
        </w:rPr>
        <w:t xml:space="preserve">, Virginia, until </w:t>
      </w:r>
      <w:r w:rsidR="003141D2" w:rsidRPr="00682C9E">
        <w:rPr>
          <w:rFonts w:ascii="Arial" w:hAnsi="Arial" w:cs="Arial"/>
          <w:b/>
          <w:spacing w:val="-3"/>
        </w:rPr>
        <w:t>2</w:t>
      </w:r>
      <w:r w:rsidRPr="00682C9E">
        <w:rPr>
          <w:rFonts w:ascii="Arial" w:hAnsi="Arial" w:cs="Arial"/>
          <w:b/>
          <w:spacing w:val="-3"/>
        </w:rPr>
        <w:t>:00 P.M</w:t>
      </w:r>
      <w:r w:rsidRPr="00682C9E">
        <w:rPr>
          <w:rFonts w:ascii="Arial" w:hAnsi="Arial" w:cs="Arial"/>
          <w:spacing w:val="-3"/>
        </w:rPr>
        <w:t xml:space="preserve">. Local Prevailing Time on </w:t>
      </w:r>
      <w:r w:rsidR="003141D2" w:rsidRPr="00682C9E">
        <w:rPr>
          <w:rFonts w:ascii="Arial" w:hAnsi="Arial" w:cs="Arial"/>
          <w:b/>
          <w:color w:val="000000" w:themeColor="text1"/>
          <w:spacing w:val="-3"/>
        </w:rPr>
        <w:t>January 14, 2025</w:t>
      </w:r>
      <w:r w:rsidRPr="00682C9E">
        <w:rPr>
          <w:rFonts w:ascii="Arial" w:hAnsi="Arial" w:cs="Arial"/>
          <w:color w:val="000000" w:themeColor="text1"/>
          <w:spacing w:val="-3"/>
        </w:rPr>
        <w:t xml:space="preserve"> </w:t>
      </w:r>
      <w:r w:rsidRPr="00682C9E">
        <w:rPr>
          <w:rFonts w:ascii="Arial" w:hAnsi="Arial" w:cs="Arial"/>
          <w:spacing w:val="-3"/>
        </w:rPr>
        <w:t xml:space="preserve">and then publicly opened and read aloud in the </w:t>
      </w:r>
      <w:r w:rsidRPr="00682C9E">
        <w:rPr>
          <w:rFonts w:ascii="Arial" w:hAnsi="Arial" w:cs="Arial"/>
          <w:color w:val="000000" w:themeColor="text1"/>
          <w:spacing w:val="-3"/>
        </w:rPr>
        <w:t xml:space="preserve">Board Room at </w:t>
      </w:r>
      <w:r w:rsidR="00682C9E" w:rsidRPr="00682C9E">
        <w:rPr>
          <w:rFonts w:ascii="Arial" w:hAnsi="Arial" w:cs="Arial"/>
          <w:color w:val="000000" w:themeColor="text1"/>
          <w:spacing w:val="-3"/>
        </w:rPr>
        <w:t>City Hall</w:t>
      </w:r>
      <w:r w:rsidRPr="00682C9E">
        <w:rPr>
          <w:rFonts w:ascii="Arial" w:hAnsi="Arial" w:cs="Arial"/>
          <w:color w:val="000000" w:themeColor="text1"/>
          <w:spacing w:val="-3"/>
        </w:rPr>
        <w:t xml:space="preserve"> at </w:t>
      </w:r>
      <w:r w:rsidR="00682C9E" w:rsidRPr="00682C9E">
        <w:rPr>
          <w:rFonts w:ascii="Arial" w:hAnsi="Arial" w:cs="Arial"/>
          <w:b/>
          <w:color w:val="000000" w:themeColor="text1"/>
          <w:spacing w:val="-3"/>
        </w:rPr>
        <w:t>2</w:t>
      </w:r>
      <w:r w:rsidRPr="00682C9E">
        <w:rPr>
          <w:rFonts w:ascii="Arial" w:hAnsi="Arial" w:cs="Arial"/>
          <w:b/>
          <w:color w:val="000000" w:themeColor="text1"/>
          <w:spacing w:val="-3"/>
        </w:rPr>
        <w:t>:05</w:t>
      </w:r>
      <w:r w:rsidRPr="00682C9E">
        <w:rPr>
          <w:rFonts w:ascii="Arial" w:hAnsi="Arial" w:cs="Arial"/>
          <w:color w:val="000000" w:themeColor="text1"/>
          <w:spacing w:val="-3"/>
        </w:rPr>
        <w:t xml:space="preserve"> P.M.  No bids will be accepted after </w:t>
      </w:r>
      <w:r w:rsidR="00682C9E" w:rsidRPr="00682C9E">
        <w:rPr>
          <w:rFonts w:ascii="Arial" w:hAnsi="Arial" w:cs="Arial"/>
          <w:b/>
          <w:color w:val="000000" w:themeColor="text1"/>
          <w:spacing w:val="-3"/>
        </w:rPr>
        <w:t>2</w:t>
      </w:r>
      <w:r w:rsidRPr="00682C9E">
        <w:rPr>
          <w:rFonts w:ascii="Arial" w:hAnsi="Arial" w:cs="Arial"/>
          <w:b/>
          <w:color w:val="000000" w:themeColor="text1"/>
          <w:spacing w:val="-3"/>
        </w:rPr>
        <w:t>:00</w:t>
      </w:r>
      <w:r w:rsidRPr="00682C9E">
        <w:rPr>
          <w:rFonts w:ascii="Arial" w:hAnsi="Arial" w:cs="Arial"/>
          <w:color w:val="000000" w:themeColor="text1"/>
          <w:spacing w:val="-3"/>
        </w:rPr>
        <w:t xml:space="preserve"> P.M.</w:t>
      </w:r>
    </w:p>
    <w:p w14:paraId="256F6464" w14:textId="77777777" w:rsidR="005123B4" w:rsidRPr="00682C9E" w:rsidRDefault="005123B4">
      <w:pPr>
        <w:tabs>
          <w:tab w:val="left" w:pos="-720"/>
        </w:tabs>
        <w:suppressAutoHyphens/>
        <w:jc w:val="both"/>
        <w:rPr>
          <w:rFonts w:ascii="Arial" w:hAnsi="Arial" w:cs="Arial"/>
          <w:spacing w:val="-3"/>
          <w:highlight w:val="yellow"/>
        </w:rPr>
      </w:pPr>
    </w:p>
    <w:p w14:paraId="3D6B15CA" w14:textId="77777777" w:rsidR="005123B4" w:rsidRPr="00682C9E" w:rsidRDefault="005123B4">
      <w:pPr>
        <w:tabs>
          <w:tab w:val="left" w:pos="-720"/>
        </w:tabs>
        <w:suppressAutoHyphens/>
        <w:jc w:val="both"/>
        <w:rPr>
          <w:rFonts w:ascii="Arial" w:hAnsi="Arial" w:cs="Arial"/>
          <w:spacing w:val="-3"/>
        </w:rPr>
      </w:pPr>
      <w:r w:rsidRPr="00682C9E">
        <w:rPr>
          <w:rFonts w:ascii="Arial" w:hAnsi="Arial" w:cs="Arial"/>
          <w:spacing w:val="-3"/>
        </w:rPr>
        <w:t>The procedure for withdrawal of bids shall be according to Chapter 43, Title 11, Section 2.2-4330 (i) of the Code of Virginia, 1950 as amended.</w:t>
      </w:r>
    </w:p>
    <w:p w14:paraId="502FA878" w14:textId="77777777" w:rsidR="005123B4" w:rsidRPr="00682C9E" w:rsidRDefault="005123B4">
      <w:pPr>
        <w:tabs>
          <w:tab w:val="left" w:pos="-720"/>
        </w:tabs>
        <w:suppressAutoHyphens/>
        <w:jc w:val="both"/>
        <w:rPr>
          <w:rFonts w:ascii="Arial" w:hAnsi="Arial" w:cs="Arial"/>
          <w:spacing w:val="-3"/>
        </w:rPr>
      </w:pPr>
    </w:p>
    <w:p w14:paraId="4F5EE560" w14:textId="77777777" w:rsidR="005123B4" w:rsidRPr="00682C9E" w:rsidRDefault="005123B4">
      <w:pPr>
        <w:tabs>
          <w:tab w:val="left" w:pos="-720"/>
        </w:tabs>
        <w:suppressAutoHyphens/>
        <w:jc w:val="both"/>
        <w:rPr>
          <w:rFonts w:ascii="Arial" w:hAnsi="Arial" w:cs="Arial"/>
          <w:spacing w:val="-3"/>
        </w:rPr>
      </w:pPr>
      <w:r w:rsidRPr="00682C9E">
        <w:rPr>
          <w:rFonts w:ascii="Arial" w:hAnsi="Arial" w:cs="Arial"/>
          <w:spacing w:val="-3"/>
        </w:rPr>
        <w:t xml:space="preserve">The General </w:t>
      </w:r>
      <w:r w:rsidR="000425EC" w:rsidRPr="00682C9E">
        <w:rPr>
          <w:rFonts w:ascii="Arial" w:hAnsi="Arial" w:cs="Arial"/>
          <w:spacing w:val="-3"/>
        </w:rPr>
        <w:t>C</w:t>
      </w:r>
      <w:r w:rsidRPr="00682C9E">
        <w:rPr>
          <w:rFonts w:ascii="Arial" w:hAnsi="Arial" w:cs="Arial"/>
          <w:spacing w:val="-3"/>
        </w:rPr>
        <w:t>ontract is to be awarded on a lump sum basis and includes all work as defined in the Contract Documents.</w:t>
      </w:r>
    </w:p>
    <w:p w14:paraId="06926F4B" w14:textId="77777777" w:rsidR="005123B4" w:rsidRPr="00682C9E" w:rsidRDefault="005123B4">
      <w:pPr>
        <w:tabs>
          <w:tab w:val="left" w:pos="-720"/>
        </w:tabs>
        <w:suppressAutoHyphens/>
        <w:jc w:val="both"/>
        <w:rPr>
          <w:rFonts w:ascii="Arial" w:hAnsi="Arial" w:cs="Arial"/>
          <w:spacing w:val="-3"/>
        </w:rPr>
      </w:pPr>
    </w:p>
    <w:p w14:paraId="3AC43470" w14:textId="77777777" w:rsidR="00BF171E" w:rsidRPr="00682C9E" w:rsidRDefault="00BF171E" w:rsidP="00BF171E">
      <w:pPr>
        <w:tabs>
          <w:tab w:val="left" w:pos="-720"/>
        </w:tabs>
        <w:suppressAutoHyphens/>
        <w:jc w:val="both"/>
        <w:rPr>
          <w:rFonts w:ascii="Arial" w:hAnsi="Arial" w:cs="Arial"/>
          <w:spacing w:val="-3"/>
        </w:rPr>
      </w:pPr>
      <w:r w:rsidRPr="00682C9E">
        <w:rPr>
          <w:rFonts w:ascii="Arial" w:hAnsi="Arial" w:cs="Arial"/>
          <w:spacing w:val="-3"/>
        </w:rPr>
        <w:t>Drawings and Specifications may be seen at the following locations:</w:t>
      </w:r>
    </w:p>
    <w:p w14:paraId="2D962CDA" w14:textId="77777777" w:rsidR="00BF171E" w:rsidRPr="00682C9E" w:rsidRDefault="00BF171E" w:rsidP="00BF171E">
      <w:pPr>
        <w:tabs>
          <w:tab w:val="left" w:pos="-720"/>
        </w:tabs>
        <w:suppressAutoHyphens/>
        <w:jc w:val="both"/>
        <w:rPr>
          <w:rFonts w:ascii="Arial" w:hAnsi="Arial" w:cs="Arial"/>
          <w:spacing w:val="-3"/>
        </w:rPr>
      </w:pPr>
      <w:r w:rsidRPr="00682C9E">
        <w:rPr>
          <w:rFonts w:ascii="Arial" w:hAnsi="Arial" w:cs="Arial"/>
          <w:spacing w:val="-3"/>
        </w:rPr>
        <w:t xml:space="preserve">A&amp;E Reprographics, Norfolk </w:t>
      </w:r>
      <w:r w:rsidR="00BF408C" w:rsidRPr="00682C9E">
        <w:rPr>
          <w:rFonts w:ascii="Arial" w:hAnsi="Arial" w:cs="Arial"/>
          <w:spacing w:val="-3"/>
        </w:rPr>
        <w:tab/>
      </w:r>
      <w:r w:rsidR="00BF408C" w:rsidRPr="00682C9E">
        <w:rPr>
          <w:rFonts w:ascii="Arial" w:hAnsi="Arial" w:cs="Arial"/>
          <w:spacing w:val="-3"/>
        </w:rPr>
        <w:tab/>
      </w:r>
      <w:r w:rsidR="00BF408C" w:rsidRPr="00682C9E">
        <w:rPr>
          <w:rFonts w:ascii="Arial" w:hAnsi="Arial" w:cs="Arial"/>
          <w:spacing w:val="-3"/>
        </w:rPr>
        <w:tab/>
      </w:r>
      <w:hyperlink r:id="rId6" w:history="1">
        <w:r w:rsidRPr="00682C9E">
          <w:rPr>
            <w:rStyle w:val="Hyperlink"/>
            <w:rFonts w:ascii="Arial" w:hAnsi="Arial" w:cs="Arial"/>
            <w:spacing w:val="-3"/>
          </w:rPr>
          <w:t>www.aereprographics.com</w:t>
        </w:r>
      </w:hyperlink>
    </w:p>
    <w:p w14:paraId="75436874" w14:textId="7CAF81A0" w:rsidR="00BF171E" w:rsidRPr="00682C9E" w:rsidRDefault="00682C9E" w:rsidP="00BF171E">
      <w:pPr>
        <w:tabs>
          <w:tab w:val="left" w:pos="-720"/>
        </w:tabs>
        <w:suppressAutoHyphens/>
        <w:jc w:val="both"/>
        <w:rPr>
          <w:rFonts w:ascii="Arial" w:hAnsi="Arial" w:cs="Arial"/>
          <w:spacing w:val="-3"/>
        </w:rPr>
      </w:pPr>
      <w:r w:rsidRPr="00682C9E">
        <w:rPr>
          <w:rFonts w:ascii="Arial" w:hAnsi="Arial" w:cs="Arial"/>
          <w:spacing w:val="-3"/>
        </w:rPr>
        <w:t>Construct Connect</w:t>
      </w:r>
      <w:r w:rsidR="00BF408C" w:rsidRPr="00682C9E">
        <w:rPr>
          <w:rFonts w:ascii="Arial" w:hAnsi="Arial" w:cs="Arial"/>
          <w:spacing w:val="-3"/>
        </w:rPr>
        <w:tab/>
      </w:r>
      <w:r w:rsidR="00BF408C" w:rsidRPr="00682C9E">
        <w:rPr>
          <w:rFonts w:ascii="Arial" w:hAnsi="Arial" w:cs="Arial"/>
          <w:spacing w:val="-3"/>
        </w:rPr>
        <w:tab/>
      </w:r>
      <w:r w:rsidR="00BF408C" w:rsidRPr="00682C9E">
        <w:rPr>
          <w:rFonts w:ascii="Arial" w:hAnsi="Arial" w:cs="Arial"/>
          <w:spacing w:val="-3"/>
        </w:rPr>
        <w:tab/>
      </w:r>
      <w:r w:rsidR="00BF408C" w:rsidRPr="00682C9E">
        <w:rPr>
          <w:rFonts w:ascii="Arial" w:hAnsi="Arial" w:cs="Arial"/>
          <w:spacing w:val="-3"/>
        </w:rPr>
        <w:tab/>
      </w:r>
      <w:hyperlink r:id="rId7" w:history="1">
        <w:r w:rsidRPr="00682C9E">
          <w:rPr>
            <w:rStyle w:val="Hyperlink"/>
            <w:rFonts w:ascii="Arial" w:hAnsi="Arial" w:cs="Arial"/>
            <w:spacing w:val="-3"/>
          </w:rPr>
          <w:t>www.constructconnect.com</w:t>
        </w:r>
      </w:hyperlink>
    </w:p>
    <w:p w14:paraId="6697D5F3" w14:textId="400FB92D" w:rsidR="00BF171E" w:rsidRPr="00682C9E" w:rsidRDefault="00BF171E" w:rsidP="00BF171E">
      <w:pPr>
        <w:tabs>
          <w:tab w:val="left" w:pos="-720"/>
        </w:tabs>
        <w:suppressAutoHyphens/>
        <w:jc w:val="both"/>
        <w:rPr>
          <w:rStyle w:val="Hyperlink"/>
          <w:rFonts w:ascii="Arial" w:hAnsi="Arial" w:cs="Arial"/>
          <w:spacing w:val="-3"/>
        </w:rPr>
      </w:pPr>
      <w:r w:rsidRPr="00682C9E">
        <w:rPr>
          <w:rFonts w:ascii="Arial" w:hAnsi="Arial" w:cs="Arial"/>
          <w:spacing w:val="-3"/>
        </w:rPr>
        <w:t xml:space="preserve">Dodge Data &amp; Analytics </w:t>
      </w:r>
      <w:r w:rsidR="00BF408C" w:rsidRPr="00682C9E">
        <w:rPr>
          <w:rFonts w:ascii="Arial" w:hAnsi="Arial" w:cs="Arial"/>
          <w:spacing w:val="-3"/>
        </w:rPr>
        <w:tab/>
      </w:r>
      <w:r w:rsidR="00BF408C" w:rsidRPr="00682C9E">
        <w:rPr>
          <w:rFonts w:ascii="Arial" w:hAnsi="Arial" w:cs="Arial"/>
          <w:spacing w:val="-3"/>
        </w:rPr>
        <w:tab/>
      </w:r>
      <w:r w:rsidR="009F174B">
        <w:rPr>
          <w:rFonts w:ascii="Arial" w:hAnsi="Arial" w:cs="Arial"/>
          <w:spacing w:val="-3"/>
        </w:rPr>
        <w:tab/>
      </w:r>
      <w:r w:rsidR="00BF408C" w:rsidRPr="00682C9E">
        <w:rPr>
          <w:rFonts w:ascii="Arial" w:hAnsi="Arial" w:cs="Arial"/>
          <w:spacing w:val="-3"/>
        </w:rPr>
        <w:tab/>
      </w:r>
      <w:hyperlink r:id="rId8" w:history="1">
        <w:r w:rsidRPr="00682C9E">
          <w:rPr>
            <w:rStyle w:val="Hyperlink"/>
            <w:rFonts w:ascii="Arial" w:hAnsi="Arial" w:cs="Arial"/>
            <w:spacing w:val="-3"/>
          </w:rPr>
          <w:t>www.construction.com</w:t>
        </w:r>
      </w:hyperlink>
    </w:p>
    <w:p w14:paraId="2052E01F" w14:textId="178E1FCA" w:rsidR="00682C9E" w:rsidRPr="00682C9E" w:rsidRDefault="00682C9E" w:rsidP="00682C9E">
      <w:pPr>
        <w:tabs>
          <w:tab w:val="left" w:pos="-720"/>
        </w:tabs>
        <w:suppressAutoHyphens/>
        <w:jc w:val="both"/>
        <w:rPr>
          <w:rFonts w:ascii="Arial" w:hAnsi="Arial" w:cs="Arial"/>
          <w:spacing w:val="-3"/>
        </w:rPr>
      </w:pPr>
      <w:r w:rsidRPr="00682C9E">
        <w:rPr>
          <w:rFonts w:ascii="Arial" w:hAnsi="Arial" w:cs="Arial"/>
          <w:spacing w:val="-3"/>
        </w:rPr>
        <w:t>iSqFt</w:t>
      </w:r>
      <w:r w:rsidRPr="00682C9E">
        <w:rPr>
          <w:rFonts w:ascii="Arial" w:hAnsi="Arial" w:cs="Arial"/>
          <w:spacing w:val="-3"/>
        </w:rPr>
        <w:tab/>
      </w:r>
      <w:r w:rsidRPr="00682C9E">
        <w:rPr>
          <w:rFonts w:ascii="Arial" w:hAnsi="Arial" w:cs="Arial"/>
          <w:spacing w:val="-3"/>
        </w:rPr>
        <w:tab/>
      </w:r>
      <w:r w:rsidRPr="00682C9E">
        <w:rPr>
          <w:rFonts w:ascii="Arial" w:hAnsi="Arial" w:cs="Arial"/>
          <w:spacing w:val="-3"/>
        </w:rPr>
        <w:tab/>
        <w:t xml:space="preserve"> </w:t>
      </w:r>
      <w:r w:rsidRPr="00682C9E">
        <w:rPr>
          <w:rFonts w:ascii="Arial" w:hAnsi="Arial" w:cs="Arial"/>
          <w:spacing w:val="-3"/>
        </w:rPr>
        <w:tab/>
      </w:r>
      <w:r w:rsidRPr="00682C9E">
        <w:rPr>
          <w:rFonts w:ascii="Arial" w:hAnsi="Arial" w:cs="Arial"/>
          <w:spacing w:val="-3"/>
        </w:rPr>
        <w:tab/>
      </w:r>
      <w:r w:rsidRPr="00682C9E">
        <w:rPr>
          <w:rFonts w:ascii="Arial" w:hAnsi="Arial" w:cs="Arial"/>
          <w:spacing w:val="-3"/>
        </w:rPr>
        <w:tab/>
      </w:r>
      <w:hyperlink r:id="rId9" w:history="1">
        <w:r w:rsidRPr="00682C9E">
          <w:rPr>
            <w:rStyle w:val="Hyperlink"/>
            <w:rFonts w:ascii="Arial" w:hAnsi="Arial" w:cs="Arial"/>
            <w:spacing w:val="-3"/>
          </w:rPr>
          <w:t>www.iSqFt.com</w:t>
        </w:r>
      </w:hyperlink>
    </w:p>
    <w:p w14:paraId="7949D3E5" w14:textId="390F108B" w:rsidR="00682C9E" w:rsidRPr="00682C9E" w:rsidRDefault="00682C9E" w:rsidP="00BF171E">
      <w:pPr>
        <w:tabs>
          <w:tab w:val="left" w:pos="-720"/>
        </w:tabs>
        <w:suppressAutoHyphens/>
        <w:jc w:val="both"/>
        <w:rPr>
          <w:rFonts w:ascii="Arial" w:hAnsi="Arial" w:cs="Arial"/>
          <w:spacing w:val="-3"/>
        </w:rPr>
      </w:pPr>
      <w:r w:rsidRPr="00682C9E">
        <w:rPr>
          <w:rFonts w:ascii="Arial" w:hAnsi="Arial" w:cs="Arial"/>
          <w:spacing w:val="-3"/>
        </w:rPr>
        <w:t xml:space="preserve">Valley Construction News (Bid Online) </w:t>
      </w:r>
      <w:r w:rsidRPr="00682C9E">
        <w:rPr>
          <w:rFonts w:ascii="Arial" w:hAnsi="Arial" w:cs="Arial"/>
          <w:spacing w:val="-3"/>
        </w:rPr>
        <w:tab/>
      </w:r>
      <w:r w:rsidRPr="00682C9E">
        <w:rPr>
          <w:rFonts w:ascii="Arial" w:hAnsi="Arial" w:cs="Arial"/>
          <w:spacing w:val="-3"/>
        </w:rPr>
        <w:tab/>
      </w:r>
      <w:hyperlink r:id="rId10" w:history="1">
        <w:r w:rsidRPr="00682C9E">
          <w:rPr>
            <w:rStyle w:val="Hyperlink"/>
            <w:rFonts w:ascii="Arial" w:hAnsi="Arial" w:cs="Arial"/>
            <w:spacing w:val="-3"/>
          </w:rPr>
          <w:t>www.vcnonline.com</w:t>
        </w:r>
      </w:hyperlink>
    </w:p>
    <w:p w14:paraId="69F7C602" w14:textId="77777777" w:rsidR="00BF171E" w:rsidRPr="00682C9E" w:rsidRDefault="00BF171E" w:rsidP="00BF171E">
      <w:pPr>
        <w:tabs>
          <w:tab w:val="left" w:pos="-720"/>
        </w:tabs>
        <w:suppressAutoHyphens/>
        <w:jc w:val="both"/>
        <w:rPr>
          <w:rFonts w:ascii="Arial" w:hAnsi="Arial" w:cs="Arial"/>
          <w:spacing w:val="-3"/>
          <w:highlight w:val="yellow"/>
        </w:rPr>
      </w:pPr>
    </w:p>
    <w:p w14:paraId="617428CB" w14:textId="77777777" w:rsidR="00BF171E" w:rsidRPr="00682C9E" w:rsidRDefault="00BF171E" w:rsidP="00BF171E">
      <w:pPr>
        <w:tabs>
          <w:tab w:val="left" w:pos="-720"/>
        </w:tabs>
        <w:suppressAutoHyphens/>
        <w:jc w:val="both"/>
        <w:rPr>
          <w:rFonts w:ascii="Arial" w:hAnsi="Arial" w:cs="Arial"/>
          <w:spacing w:val="-3"/>
        </w:rPr>
      </w:pPr>
      <w:r w:rsidRPr="00682C9E">
        <w:rPr>
          <w:rFonts w:ascii="Arial" w:hAnsi="Arial" w:cs="Arial"/>
          <w:spacing w:val="-3"/>
        </w:rPr>
        <w:t xml:space="preserve">Drawings and Specifications may also be seen at the office of the Architect, </w:t>
      </w:r>
      <w:r w:rsidRPr="00682C9E">
        <w:rPr>
          <w:rFonts w:ascii="Arial" w:hAnsi="Arial" w:cs="Arial"/>
          <w:b/>
          <w:bCs/>
          <w:spacing w:val="-3"/>
        </w:rPr>
        <w:t>HBA Architecture &amp; Interior Design, One Columbus Center, Suite 1000, Virginia Beach, Virginia 23462</w:t>
      </w:r>
      <w:r w:rsidRPr="00682C9E">
        <w:rPr>
          <w:rFonts w:ascii="Arial" w:hAnsi="Arial" w:cs="Arial"/>
          <w:spacing w:val="-3"/>
        </w:rPr>
        <w:t>.</w:t>
      </w:r>
    </w:p>
    <w:p w14:paraId="2782812E" w14:textId="77777777" w:rsidR="00BF171E" w:rsidRPr="007D72A9" w:rsidRDefault="00BF171E" w:rsidP="00BF171E">
      <w:pPr>
        <w:tabs>
          <w:tab w:val="left" w:pos="-720"/>
        </w:tabs>
        <w:suppressAutoHyphens/>
        <w:jc w:val="both"/>
        <w:rPr>
          <w:rFonts w:ascii="Times New Roman" w:hAnsi="Times New Roman"/>
          <w:spacing w:val="-3"/>
          <w:sz w:val="22"/>
          <w:szCs w:val="22"/>
          <w:highlight w:val="yellow"/>
        </w:rPr>
      </w:pPr>
    </w:p>
    <w:p w14:paraId="2E4C1A78" w14:textId="77777777" w:rsidR="00682C9E" w:rsidRPr="00333794" w:rsidRDefault="00682C9E" w:rsidP="00682C9E">
      <w:pPr>
        <w:tabs>
          <w:tab w:val="left" w:pos="-720"/>
        </w:tabs>
        <w:suppressAutoHyphens/>
        <w:jc w:val="both"/>
        <w:rPr>
          <w:rFonts w:ascii="Arial" w:hAnsi="Arial" w:cs="Arial"/>
          <w:spacing w:val="-3"/>
        </w:rPr>
      </w:pPr>
      <w:r w:rsidRPr="00333794">
        <w:rPr>
          <w:rStyle w:val="Hyperlink"/>
          <w:rFonts w:ascii="Arial" w:hAnsi="Arial" w:cs="Arial"/>
          <w:color w:val="auto"/>
          <w:spacing w:val="-3"/>
          <w:u w:val="none"/>
        </w:rPr>
        <w:t xml:space="preserve">Drawings and Specifications may also be seen at the </w:t>
      </w:r>
      <w:r w:rsidRPr="00333794">
        <w:rPr>
          <w:rFonts w:ascii="Arial" w:hAnsi="Arial" w:cs="Arial"/>
          <w:spacing w:val="-3"/>
        </w:rPr>
        <w:t>office of the Architect,</w:t>
      </w:r>
      <w:r w:rsidRPr="00333794">
        <w:rPr>
          <w:rFonts w:ascii="Arial" w:hAnsi="Arial" w:cs="Arial"/>
          <w:b/>
          <w:bCs/>
          <w:spacing w:val="-3"/>
        </w:rPr>
        <w:t xml:space="preserve"> </w:t>
      </w:r>
      <w:r w:rsidRPr="00333794">
        <w:rPr>
          <w:rFonts w:ascii="Arial" w:hAnsi="Arial" w:cs="Arial"/>
          <w:spacing w:val="-3"/>
        </w:rPr>
        <w:t>HBA Architecture &amp; Interior Design (HBA), One Columbus Center, Suite 1000, Virginia Beach, Virginia 23462, (757) 490-9048.</w:t>
      </w:r>
    </w:p>
    <w:p w14:paraId="38A031B4" w14:textId="77777777" w:rsidR="00682C9E" w:rsidRPr="00333794" w:rsidRDefault="00682C9E" w:rsidP="00682C9E">
      <w:pPr>
        <w:tabs>
          <w:tab w:val="left" w:pos="-720"/>
        </w:tabs>
        <w:suppressAutoHyphens/>
        <w:jc w:val="both"/>
        <w:rPr>
          <w:rFonts w:ascii="Arial" w:hAnsi="Arial" w:cs="Arial"/>
          <w:spacing w:val="-3"/>
        </w:rPr>
      </w:pPr>
    </w:p>
    <w:p w14:paraId="749FA47F" w14:textId="007ADC4E" w:rsidR="00682C9E" w:rsidRPr="00333794" w:rsidRDefault="00682C9E" w:rsidP="00682C9E">
      <w:pPr>
        <w:tabs>
          <w:tab w:val="left" w:pos="-720"/>
        </w:tabs>
        <w:suppressAutoHyphens/>
        <w:jc w:val="both"/>
        <w:rPr>
          <w:rFonts w:ascii="Arial" w:hAnsi="Arial" w:cs="Arial"/>
          <w:spacing w:val="-3"/>
        </w:rPr>
      </w:pPr>
      <w:r w:rsidRPr="00333794">
        <w:rPr>
          <w:rFonts w:ascii="Arial" w:hAnsi="Arial" w:cs="Arial"/>
          <w:spacing w:val="-3"/>
        </w:rPr>
        <w:t xml:space="preserve">Bidding Documents will be </w:t>
      </w:r>
      <w:r w:rsidRPr="00540DD5">
        <w:rPr>
          <w:rFonts w:ascii="Arial" w:hAnsi="Arial" w:cs="Arial"/>
          <w:spacing w:val="-3"/>
        </w:rPr>
        <w:t xml:space="preserve">available on </w:t>
      </w:r>
      <w:r>
        <w:rPr>
          <w:rFonts w:ascii="Arial" w:hAnsi="Arial" w:cs="Arial"/>
          <w:b/>
          <w:bCs/>
          <w:spacing w:val="-3"/>
        </w:rPr>
        <w:t>December 9</w:t>
      </w:r>
      <w:r w:rsidRPr="00540DD5">
        <w:rPr>
          <w:rFonts w:ascii="Arial" w:hAnsi="Arial" w:cs="Arial"/>
          <w:b/>
          <w:bCs/>
          <w:spacing w:val="-3"/>
        </w:rPr>
        <w:t xml:space="preserve">, 2024. </w:t>
      </w:r>
      <w:r w:rsidRPr="00540DD5">
        <w:rPr>
          <w:rFonts w:ascii="Arial" w:hAnsi="Arial" w:cs="Arial"/>
          <w:spacing w:val="-3"/>
        </w:rPr>
        <w:t>Sets</w:t>
      </w:r>
      <w:r w:rsidRPr="00333794">
        <w:rPr>
          <w:rFonts w:ascii="Arial" w:hAnsi="Arial" w:cs="Arial"/>
          <w:spacing w:val="-3"/>
        </w:rPr>
        <w:t xml:space="preserve"> of Drawings and Specifications in PDF format may be obtained from HBA at no cost upon receipt of a written request to </w:t>
      </w:r>
      <w:r>
        <w:rPr>
          <w:rFonts w:ascii="Arial" w:hAnsi="Arial" w:cs="Arial"/>
          <w:spacing w:val="-3"/>
        </w:rPr>
        <w:t>Lauren Perry</w:t>
      </w:r>
      <w:r w:rsidRPr="00333794">
        <w:rPr>
          <w:rFonts w:ascii="Arial" w:hAnsi="Arial" w:cs="Arial"/>
          <w:spacing w:val="-3"/>
        </w:rPr>
        <w:t>, AIA</w:t>
      </w:r>
      <w:r>
        <w:rPr>
          <w:rFonts w:ascii="Arial" w:hAnsi="Arial" w:cs="Arial"/>
          <w:spacing w:val="-3"/>
        </w:rPr>
        <w:t>,</w:t>
      </w:r>
      <w:r w:rsidRPr="00333794">
        <w:rPr>
          <w:rFonts w:ascii="Arial" w:hAnsi="Arial" w:cs="Arial"/>
          <w:spacing w:val="-3"/>
        </w:rPr>
        <w:t xml:space="preserve"> HBA Architecture &amp; Interior Design: </w:t>
      </w:r>
      <w:hyperlink r:id="rId11" w:history="1">
        <w:r w:rsidRPr="00147B48">
          <w:rPr>
            <w:rStyle w:val="Hyperlink"/>
            <w:rFonts w:ascii="Arial" w:hAnsi="Arial" w:cs="Arial"/>
            <w:spacing w:val="-3"/>
          </w:rPr>
          <w:t>LaurenP@HBAonline.com</w:t>
        </w:r>
      </w:hyperlink>
      <w:r w:rsidRPr="00333794">
        <w:rPr>
          <w:rFonts w:ascii="Arial" w:hAnsi="Arial" w:cs="Arial"/>
          <w:spacing w:val="-3"/>
        </w:rPr>
        <w:t>. PDF Documents will be transmitted through Newforma Exchange</w:t>
      </w:r>
      <w:r>
        <w:rPr>
          <w:rFonts w:ascii="Arial" w:hAnsi="Arial" w:cs="Arial"/>
          <w:spacing w:val="-3"/>
        </w:rPr>
        <w:t>.</w:t>
      </w:r>
    </w:p>
    <w:p w14:paraId="2B76A1BC" w14:textId="77777777" w:rsidR="00682C9E" w:rsidRPr="00333794" w:rsidRDefault="00682C9E" w:rsidP="00682C9E">
      <w:pPr>
        <w:tabs>
          <w:tab w:val="left" w:pos="-720"/>
        </w:tabs>
        <w:suppressAutoHyphens/>
        <w:jc w:val="both"/>
        <w:rPr>
          <w:rFonts w:ascii="Arial" w:hAnsi="Arial" w:cs="Arial"/>
          <w:spacing w:val="-3"/>
        </w:rPr>
      </w:pPr>
    </w:p>
    <w:p w14:paraId="01277E0C" w14:textId="37D4CFAE" w:rsidR="00682C9E" w:rsidRPr="00333794" w:rsidRDefault="00682C9E" w:rsidP="00682C9E">
      <w:pPr>
        <w:tabs>
          <w:tab w:val="left" w:pos="-720"/>
        </w:tabs>
        <w:suppressAutoHyphens/>
        <w:jc w:val="both"/>
        <w:rPr>
          <w:rFonts w:ascii="Arial" w:hAnsi="Arial" w:cs="Arial"/>
          <w:spacing w:val="-3"/>
        </w:rPr>
      </w:pPr>
      <w:r w:rsidRPr="00333794">
        <w:rPr>
          <w:rFonts w:ascii="Arial" w:hAnsi="Arial" w:cs="Arial"/>
          <w:spacing w:val="-3"/>
        </w:rPr>
        <w:t>Bid Security:</w:t>
      </w:r>
      <w:r>
        <w:rPr>
          <w:rFonts w:ascii="Arial" w:hAnsi="Arial" w:cs="Arial"/>
          <w:spacing w:val="-3"/>
        </w:rPr>
        <w:t xml:space="preserve"> </w:t>
      </w:r>
      <w:r w:rsidRPr="00333794">
        <w:rPr>
          <w:rFonts w:ascii="Arial" w:hAnsi="Arial" w:cs="Arial"/>
          <w:spacing w:val="-3"/>
        </w:rPr>
        <w:t xml:space="preserve">A bidder's bond or certified check will be required in the amount of not less than five percent of the Base Bid.  The bid bond shall be executed on AIA Document A310, or in the same form, and for a period of not less than 60 days after the bid opening date.  Bond or check shall be payable to the </w:t>
      </w:r>
      <w:r>
        <w:rPr>
          <w:rFonts w:ascii="Arial" w:hAnsi="Arial" w:cs="Arial"/>
          <w:spacing w:val="-3"/>
        </w:rPr>
        <w:t>City of Franklin</w:t>
      </w:r>
      <w:r w:rsidRPr="00333794">
        <w:rPr>
          <w:rFonts w:ascii="Arial" w:hAnsi="Arial" w:cs="Arial"/>
          <w:spacing w:val="-3"/>
        </w:rPr>
        <w:t>.</w:t>
      </w:r>
    </w:p>
    <w:p w14:paraId="631B302E" w14:textId="77777777" w:rsidR="00682C9E" w:rsidRPr="00333794" w:rsidRDefault="00682C9E" w:rsidP="00682C9E">
      <w:pPr>
        <w:tabs>
          <w:tab w:val="left" w:pos="-720"/>
        </w:tabs>
        <w:suppressAutoHyphens/>
        <w:jc w:val="both"/>
        <w:rPr>
          <w:rFonts w:ascii="Arial" w:hAnsi="Arial" w:cs="Arial"/>
          <w:spacing w:val="-3"/>
        </w:rPr>
      </w:pPr>
    </w:p>
    <w:p w14:paraId="251439CB" w14:textId="77777777" w:rsidR="00682C9E" w:rsidRPr="00333794" w:rsidRDefault="00682C9E" w:rsidP="00682C9E">
      <w:pPr>
        <w:tabs>
          <w:tab w:val="left" w:pos="-720"/>
        </w:tabs>
        <w:suppressAutoHyphens/>
        <w:jc w:val="both"/>
        <w:rPr>
          <w:rFonts w:ascii="Arial" w:hAnsi="Arial" w:cs="Arial"/>
          <w:spacing w:val="-3"/>
        </w:rPr>
      </w:pPr>
      <w:r w:rsidRPr="00333794">
        <w:rPr>
          <w:rFonts w:ascii="Arial" w:hAnsi="Arial" w:cs="Arial"/>
          <w:spacing w:val="-3"/>
        </w:rPr>
        <w:t>The Owner reserves the right to waive informalities and to reject any or all bids.  Unless canceled or rejected, a responsive bid from the lowest responsible bidder shall be accepted as submitted, except that if the bid from the lowest responsible bidder exceeds available funds, the Owner may negotiate with the apparent low bidder to obtain a contract price within available funds, as authorized by Section 2.2-4318 of the Code of Virginia.</w:t>
      </w:r>
    </w:p>
    <w:p w14:paraId="13F9E0F6" w14:textId="77777777" w:rsidR="00682C9E" w:rsidRPr="00333794" w:rsidRDefault="00682C9E" w:rsidP="00682C9E">
      <w:pPr>
        <w:tabs>
          <w:tab w:val="left" w:pos="-720"/>
        </w:tabs>
        <w:suppressAutoHyphens/>
        <w:jc w:val="both"/>
        <w:rPr>
          <w:rFonts w:ascii="Arial" w:hAnsi="Arial" w:cs="Arial"/>
          <w:spacing w:val="-3"/>
        </w:rPr>
      </w:pPr>
    </w:p>
    <w:p w14:paraId="74380A64" w14:textId="77777777" w:rsidR="00682C9E" w:rsidRPr="00333794" w:rsidRDefault="00682C9E" w:rsidP="00682C9E">
      <w:pPr>
        <w:tabs>
          <w:tab w:val="left" w:pos="-720"/>
        </w:tabs>
        <w:suppressAutoHyphens/>
        <w:jc w:val="both"/>
        <w:rPr>
          <w:rFonts w:ascii="Arial" w:hAnsi="Arial" w:cs="Arial"/>
          <w:spacing w:val="-3"/>
        </w:rPr>
      </w:pPr>
      <w:r w:rsidRPr="00333794">
        <w:rPr>
          <w:rFonts w:ascii="Arial" w:hAnsi="Arial" w:cs="Arial"/>
          <w:spacing w:val="-3"/>
        </w:rPr>
        <w:t>Bidders' attention is invited to the requirements of Title 54.1, Chapter 11, of the Code of Virginia pertaining to Registration.</w:t>
      </w:r>
    </w:p>
    <w:p w14:paraId="24F3940B" w14:textId="77777777" w:rsidR="00682C9E" w:rsidRPr="00333794" w:rsidRDefault="00682C9E" w:rsidP="00682C9E">
      <w:pPr>
        <w:tabs>
          <w:tab w:val="left" w:pos="-720"/>
        </w:tabs>
        <w:suppressAutoHyphens/>
        <w:jc w:val="both"/>
        <w:rPr>
          <w:rFonts w:ascii="Arial" w:hAnsi="Arial" w:cs="Arial"/>
          <w:spacing w:val="-3"/>
        </w:rPr>
      </w:pPr>
    </w:p>
    <w:p w14:paraId="1ADC8E9A" w14:textId="0EF82916" w:rsidR="005F7A12" w:rsidRPr="005F7A12" w:rsidRDefault="005F7A12" w:rsidP="005F7A12">
      <w:pPr>
        <w:tabs>
          <w:tab w:val="left" w:pos="-720"/>
        </w:tabs>
        <w:suppressAutoHyphens/>
        <w:jc w:val="both"/>
        <w:rPr>
          <w:rFonts w:ascii="Arial" w:hAnsi="Arial" w:cs="Arial"/>
          <w:spacing w:val="-3"/>
        </w:rPr>
      </w:pPr>
      <w:r w:rsidRPr="007F7518">
        <w:rPr>
          <w:rFonts w:ascii="Arial" w:hAnsi="Arial" w:cs="Arial"/>
          <w:spacing w:val="-3"/>
        </w:rPr>
        <w:t xml:space="preserve">A </w:t>
      </w:r>
      <w:r w:rsidRPr="007F7518">
        <w:rPr>
          <w:rFonts w:ascii="Arial" w:hAnsi="Arial" w:cs="Arial"/>
          <w:b/>
          <w:spacing w:val="-3"/>
        </w:rPr>
        <w:t>non-mandatory</w:t>
      </w:r>
      <w:r w:rsidRPr="007F7518">
        <w:rPr>
          <w:rFonts w:ascii="Arial" w:hAnsi="Arial" w:cs="Arial"/>
          <w:spacing w:val="-3"/>
        </w:rPr>
        <w:t xml:space="preserve"> </w:t>
      </w:r>
      <w:r w:rsidRPr="007F7518">
        <w:rPr>
          <w:rFonts w:ascii="Arial" w:hAnsi="Arial" w:cs="Arial"/>
          <w:b/>
          <w:spacing w:val="-3"/>
        </w:rPr>
        <w:t>Pre-Bid Conference</w:t>
      </w:r>
      <w:r w:rsidRPr="007F7518">
        <w:rPr>
          <w:rFonts w:ascii="Arial" w:hAnsi="Arial" w:cs="Arial"/>
          <w:spacing w:val="-3"/>
        </w:rPr>
        <w:t xml:space="preserve"> has been scheduled for </w:t>
      </w:r>
      <w:r w:rsidR="007F7518" w:rsidRPr="007F7518">
        <w:rPr>
          <w:rFonts w:ascii="Arial" w:hAnsi="Arial" w:cs="Arial"/>
          <w:b/>
          <w:spacing w:val="-3"/>
        </w:rPr>
        <w:t>December 19, 2024</w:t>
      </w:r>
      <w:r w:rsidRPr="007F7518">
        <w:rPr>
          <w:rFonts w:ascii="Arial" w:hAnsi="Arial" w:cs="Arial"/>
          <w:b/>
          <w:spacing w:val="-3"/>
        </w:rPr>
        <w:t xml:space="preserve"> </w:t>
      </w:r>
      <w:r w:rsidRPr="007F7518">
        <w:rPr>
          <w:rFonts w:ascii="Arial" w:hAnsi="Arial" w:cs="Arial"/>
          <w:spacing w:val="-3"/>
        </w:rPr>
        <w:t>at</w:t>
      </w:r>
      <w:r w:rsidRPr="007F7518">
        <w:rPr>
          <w:rFonts w:ascii="Arial" w:hAnsi="Arial" w:cs="Arial"/>
          <w:b/>
          <w:spacing w:val="-3"/>
        </w:rPr>
        <w:t xml:space="preserve"> </w:t>
      </w:r>
      <w:r w:rsidR="007F7518" w:rsidRPr="007F7518">
        <w:rPr>
          <w:rFonts w:ascii="Arial" w:hAnsi="Arial" w:cs="Arial"/>
          <w:b/>
          <w:spacing w:val="-3"/>
        </w:rPr>
        <w:t>9:00AM</w:t>
      </w:r>
      <w:r w:rsidR="00775A63">
        <w:rPr>
          <w:rFonts w:ascii="Arial" w:hAnsi="Arial" w:cs="Arial"/>
          <w:b/>
          <w:spacing w:val="-3"/>
        </w:rPr>
        <w:t xml:space="preserve"> at the site at 900 Armory Drive, Franklin, VA 23851</w:t>
      </w:r>
      <w:r w:rsidR="00685E2D" w:rsidRPr="007F7518">
        <w:rPr>
          <w:rFonts w:ascii="Arial" w:hAnsi="Arial" w:cs="Arial"/>
          <w:spacing w:val="-3"/>
        </w:rPr>
        <w:t>. The</w:t>
      </w:r>
      <w:r w:rsidR="00685E2D">
        <w:rPr>
          <w:rFonts w:ascii="Arial" w:hAnsi="Arial" w:cs="Arial"/>
          <w:spacing w:val="-3"/>
        </w:rPr>
        <w:t xml:space="preserve"> site is available to visit at any time Monday through Friday from 8:00am-5:00pm. To view the interior of the existing building, please coordinate with City of Franklin Public Works Department, Chad Edwards, </w:t>
      </w:r>
      <w:hyperlink r:id="rId12" w:history="1">
        <w:r w:rsidR="00685E2D" w:rsidRPr="008D7449">
          <w:rPr>
            <w:rStyle w:val="Hyperlink"/>
            <w:rFonts w:ascii="Arial" w:hAnsi="Arial" w:cs="Arial"/>
            <w:spacing w:val="-3"/>
          </w:rPr>
          <w:t>cedwards@franklinva.com</w:t>
        </w:r>
      </w:hyperlink>
      <w:r w:rsidR="00685E2D">
        <w:rPr>
          <w:rFonts w:ascii="Arial" w:hAnsi="Arial" w:cs="Arial"/>
          <w:spacing w:val="-3"/>
        </w:rPr>
        <w:t>.</w:t>
      </w:r>
    </w:p>
    <w:p w14:paraId="561F64D5" w14:textId="77777777" w:rsidR="00682C9E" w:rsidRPr="00333794" w:rsidRDefault="00682C9E" w:rsidP="00682C9E">
      <w:pPr>
        <w:tabs>
          <w:tab w:val="left" w:pos="-720"/>
        </w:tabs>
        <w:suppressAutoHyphens/>
        <w:jc w:val="both"/>
        <w:rPr>
          <w:rFonts w:ascii="Arial" w:hAnsi="Arial" w:cs="Arial"/>
          <w:spacing w:val="-3"/>
        </w:rPr>
      </w:pPr>
    </w:p>
    <w:p w14:paraId="0D6C21C3" w14:textId="3DD55C33" w:rsidR="00682C9E" w:rsidRPr="00333794" w:rsidRDefault="00682C9E" w:rsidP="00682C9E">
      <w:pPr>
        <w:tabs>
          <w:tab w:val="left" w:pos="-720"/>
        </w:tabs>
        <w:suppressAutoHyphens/>
        <w:jc w:val="both"/>
        <w:rPr>
          <w:rFonts w:ascii="Arial" w:hAnsi="Arial" w:cs="Arial"/>
          <w:spacing w:val="-3"/>
        </w:rPr>
      </w:pPr>
      <w:r w:rsidRPr="00333794">
        <w:rPr>
          <w:rFonts w:ascii="Arial" w:hAnsi="Arial" w:cs="Arial"/>
          <w:spacing w:val="-3"/>
        </w:rPr>
        <w:t xml:space="preserve">The </w:t>
      </w:r>
      <w:r>
        <w:rPr>
          <w:rFonts w:ascii="Arial" w:hAnsi="Arial" w:cs="Arial"/>
          <w:spacing w:val="-3"/>
        </w:rPr>
        <w:t>City of Franklin</w:t>
      </w:r>
      <w:r w:rsidRPr="00333794">
        <w:rPr>
          <w:rFonts w:ascii="Arial" w:hAnsi="Arial" w:cs="Arial"/>
          <w:spacing w:val="-3"/>
        </w:rPr>
        <w:t xml:space="preserve"> does not discriminate against faith-based organizations.</w:t>
      </w:r>
    </w:p>
    <w:p w14:paraId="0857FC47" w14:textId="77777777" w:rsidR="00682C9E" w:rsidRPr="00333794" w:rsidRDefault="00682C9E" w:rsidP="00682C9E">
      <w:pPr>
        <w:tabs>
          <w:tab w:val="left" w:pos="-720"/>
        </w:tabs>
        <w:suppressAutoHyphens/>
        <w:jc w:val="both"/>
        <w:rPr>
          <w:rFonts w:ascii="Arial" w:hAnsi="Arial" w:cs="Arial"/>
          <w:spacing w:val="-3"/>
        </w:rPr>
      </w:pPr>
    </w:p>
    <w:p w14:paraId="734501C8" w14:textId="77777777" w:rsidR="00682C9E" w:rsidRDefault="00682C9E" w:rsidP="00682C9E">
      <w:pPr>
        <w:tabs>
          <w:tab w:val="center" w:pos="4680"/>
        </w:tabs>
        <w:suppressAutoHyphens/>
        <w:jc w:val="both"/>
        <w:rPr>
          <w:rFonts w:ascii="Arial" w:hAnsi="Arial" w:cs="Arial"/>
          <w:spacing w:val="-3"/>
        </w:rPr>
      </w:pPr>
      <w:r>
        <w:rPr>
          <w:rFonts w:ascii="Arial" w:hAnsi="Arial" w:cs="Arial"/>
          <w:spacing w:val="-3"/>
        </w:rPr>
        <w:t>If you are physically disabled, hearing or visually impaired and need assistance with the bidding process, please call 711 (TDD-Telephone Device for the Deaf) for further assistance.</w:t>
      </w:r>
    </w:p>
    <w:p w14:paraId="090992C3" w14:textId="77777777" w:rsidR="00682C9E" w:rsidRDefault="00682C9E" w:rsidP="00682C9E">
      <w:pPr>
        <w:tabs>
          <w:tab w:val="center" w:pos="4680"/>
        </w:tabs>
        <w:suppressAutoHyphens/>
        <w:jc w:val="both"/>
        <w:rPr>
          <w:rFonts w:ascii="Arial" w:hAnsi="Arial" w:cs="Arial"/>
          <w:spacing w:val="-3"/>
        </w:rPr>
      </w:pPr>
    </w:p>
    <w:p w14:paraId="42A97E54" w14:textId="68683D8C" w:rsidR="00C61264" w:rsidRPr="00682C9E" w:rsidRDefault="00682C9E">
      <w:pPr>
        <w:tabs>
          <w:tab w:val="center" w:pos="4680"/>
        </w:tabs>
        <w:suppressAutoHyphens/>
        <w:jc w:val="both"/>
        <w:rPr>
          <w:rFonts w:ascii="Arial" w:hAnsi="Arial" w:cs="Arial"/>
          <w:b/>
          <w:snapToGrid/>
          <w:spacing w:val="-3"/>
        </w:rPr>
      </w:pPr>
      <w:r>
        <w:rPr>
          <w:rFonts w:ascii="Arial" w:hAnsi="Arial" w:cs="Arial"/>
          <w:spacing w:val="-3"/>
        </w:rPr>
        <w:t xml:space="preserve">Bidder questions may be directed to Lauren Perry, AIA, HBA Architecture &amp; Interior Design: </w:t>
      </w:r>
      <w:bookmarkStart w:id="0" w:name="_Hlk82444448"/>
      <w:r>
        <w:rPr>
          <w:rFonts w:ascii="Arial" w:hAnsi="Arial" w:cs="Arial"/>
          <w:spacing w:val="-3"/>
        </w:rPr>
        <w:fldChar w:fldCharType="begin"/>
      </w:r>
      <w:r>
        <w:rPr>
          <w:rFonts w:ascii="Arial" w:hAnsi="Arial" w:cs="Arial"/>
          <w:spacing w:val="-3"/>
        </w:rPr>
        <w:instrText xml:space="preserve"> HYPERLINK "mailto:LaurenP@HBAonline.com" </w:instrText>
      </w:r>
      <w:r>
        <w:rPr>
          <w:rFonts w:ascii="Arial" w:hAnsi="Arial" w:cs="Arial"/>
          <w:spacing w:val="-3"/>
        </w:rPr>
      </w:r>
      <w:r>
        <w:rPr>
          <w:rFonts w:ascii="Arial" w:hAnsi="Arial" w:cs="Arial"/>
          <w:spacing w:val="-3"/>
        </w:rPr>
        <w:fldChar w:fldCharType="separate"/>
      </w:r>
      <w:r>
        <w:rPr>
          <w:rStyle w:val="Hyperlink"/>
          <w:rFonts w:ascii="Arial" w:hAnsi="Arial" w:cs="Arial"/>
          <w:spacing w:val="-3"/>
        </w:rPr>
        <w:t>LaurenP@HBAonline.com</w:t>
      </w:r>
      <w:r>
        <w:rPr>
          <w:rFonts w:ascii="Arial" w:hAnsi="Arial" w:cs="Arial"/>
          <w:spacing w:val="-3"/>
        </w:rPr>
        <w:fldChar w:fldCharType="end"/>
      </w:r>
      <w:bookmarkEnd w:id="0"/>
      <w:r>
        <w:rPr>
          <w:rFonts w:ascii="Arial" w:hAnsi="Arial" w:cs="Arial"/>
          <w:spacing w:val="-3"/>
        </w:rPr>
        <w:t xml:space="preserve"> or call (757) 490-9048. All bidder questions must be received by </w:t>
      </w:r>
      <w:r w:rsidR="000E7542" w:rsidRPr="000E7542">
        <w:rPr>
          <w:rFonts w:ascii="Arial" w:hAnsi="Arial" w:cs="Arial"/>
          <w:b/>
          <w:bCs/>
          <w:spacing w:val="-3"/>
        </w:rPr>
        <w:t>Monday, December 30</w:t>
      </w:r>
      <w:r w:rsidR="000E7542" w:rsidRPr="000E7542">
        <w:rPr>
          <w:rFonts w:ascii="Arial" w:hAnsi="Arial" w:cs="Arial"/>
          <w:b/>
          <w:bCs/>
          <w:spacing w:val="-3"/>
          <w:vertAlign w:val="superscript"/>
        </w:rPr>
        <w:t>th</w:t>
      </w:r>
      <w:r w:rsidR="000E7542" w:rsidRPr="000E7542">
        <w:rPr>
          <w:rFonts w:ascii="Arial" w:hAnsi="Arial" w:cs="Arial"/>
          <w:b/>
          <w:bCs/>
          <w:spacing w:val="-3"/>
        </w:rPr>
        <w:t xml:space="preserve"> at 5:00pm</w:t>
      </w:r>
      <w:r w:rsidR="000E7542">
        <w:rPr>
          <w:rFonts w:ascii="Arial" w:hAnsi="Arial" w:cs="Arial"/>
          <w:spacing w:val="-3"/>
        </w:rPr>
        <w:t>.</w:t>
      </w:r>
      <w:r>
        <w:rPr>
          <w:rFonts w:ascii="Arial" w:hAnsi="Arial" w:cs="Arial"/>
          <w:spacing w:val="-3"/>
        </w:rPr>
        <w:t xml:space="preserve"> </w:t>
      </w:r>
    </w:p>
    <w:sectPr w:rsidR="00C61264" w:rsidRPr="00682C9E">
      <w:endnotePr>
        <w:numFmt w:val="decimal"/>
      </w:endnotePr>
      <w:pgSz w:w="12240" w:h="15840"/>
      <w:pgMar w:top="936" w:right="1440" w:bottom="720" w:left="1440" w:header="936"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A8B7C" w14:textId="77777777" w:rsidR="00754E82" w:rsidRDefault="00754E82">
      <w:pPr>
        <w:spacing w:line="20" w:lineRule="exact"/>
        <w:rPr>
          <w:sz w:val="24"/>
        </w:rPr>
      </w:pPr>
    </w:p>
  </w:endnote>
  <w:endnote w:type="continuationSeparator" w:id="0">
    <w:p w14:paraId="78D48C9F" w14:textId="77777777" w:rsidR="00754E82" w:rsidRDefault="00754E82">
      <w:r>
        <w:rPr>
          <w:sz w:val="24"/>
        </w:rPr>
        <w:t xml:space="preserve"> </w:t>
      </w:r>
    </w:p>
  </w:endnote>
  <w:endnote w:type="continuationNotice" w:id="1">
    <w:p w14:paraId="2A25CAE1" w14:textId="77777777" w:rsidR="00754E82" w:rsidRDefault="00754E8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27427" w14:textId="77777777" w:rsidR="00754E82" w:rsidRDefault="00754E82">
      <w:r>
        <w:rPr>
          <w:sz w:val="24"/>
        </w:rPr>
        <w:separator/>
      </w:r>
    </w:p>
  </w:footnote>
  <w:footnote w:type="continuationSeparator" w:id="0">
    <w:p w14:paraId="5641D104" w14:textId="77777777" w:rsidR="00754E82" w:rsidRDefault="00754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B9"/>
    <w:rsid w:val="000425EC"/>
    <w:rsid w:val="00046863"/>
    <w:rsid w:val="000E7542"/>
    <w:rsid w:val="00133DB5"/>
    <w:rsid w:val="001C7E01"/>
    <w:rsid w:val="002639B9"/>
    <w:rsid w:val="00296022"/>
    <w:rsid w:val="003141D2"/>
    <w:rsid w:val="00414C58"/>
    <w:rsid w:val="004E14CB"/>
    <w:rsid w:val="00511306"/>
    <w:rsid w:val="005123B4"/>
    <w:rsid w:val="005F7A12"/>
    <w:rsid w:val="00682C9E"/>
    <w:rsid w:val="00685E2D"/>
    <w:rsid w:val="00692590"/>
    <w:rsid w:val="00732A1A"/>
    <w:rsid w:val="007424B8"/>
    <w:rsid w:val="00754E82"/>
    <w:rsid w:val="00775A63"/>
    <w:rsid w:val="007B3DC3"/>
    <w:rsid w:val="007D1ACC"/>
    <w:rsid w:val="007D72A9"/>
    <w:rsid w:val="007F702B"/>
    <w:rsid w:val="007F7518"/>
    <w:rsid w:val="00837B9F"/>
    <w:rsid w:val="00862E5F"/>
    <w:rsid w:val="009B7A3B"/>
    <w:rsid w:val="009F174B"/>
    <w:rsid w:val="00A2714F"/>
    <w:rsid w:val="00A66DCA"/>
    <w:rsid w:val="00A71E8B"/>
    <w:rsid w:val="00AB12ED"/>
    <w:rsid w:val="00B341B3"/>
    <w:rsid w:val="00BD7C63"/>
    <w:rsid w:val="00BF171E"/>
    <w:rsid w:val="00BF408C"/>
    <w:rsid w:val="00C17B75"/>
    <w:rsid w:val="00C200C0"/>
    <w:rsid w:val="00C61264"/>
    <w:rsid w:val="00CD37D3"/>
    <w:rsid w:val="00CF72E0"/>
    <w:rsid w:val="00DD065E"/>
    <w:rsid w:val="00DD14B9"/>
    <w:rsid w:val="00E05478"/>
    <w:rsid w:val="00E3040E"/>
    <w:rsid w:val="00E36836"/>
    <w:rsid w:val="00EC0794"/>
    <w:rsid w:val="00F3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092ED"/>
  <w15:chartTrackingRefBased/>
  <w15:docId w15:val="{AB52470C-EBF8-4BE3-AC5E-4B73D049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center" w:pos="4680"/>
      </w:tabs>
      <w:suppressAutoHyphens/>
      <w:jc w:val="center"/>
      <w:outlineLvl w:val="0"/>
    </w:pPr>
    <w:rPr>
      <w:rFonts w:ascii="Times New Roman" w:hAnsi="Times New Roman"/>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66DCA"/>
    <w:rPr>
      <w:color w:val="0563C1"/>
      <w:u w:val="single"/>
    </w:rPr>
  </w:style>
  <w:style w:type="character" w:styleId="UnresolvedMention">
    <w:name w:val="Unresolved Mention"/>
    <w:basedOn w:val="DefaultParagraphFont"/>
    <w:uiPriority w:val="99"/>
    <w:semiHidden/>
    <w:unhideWhenUsed/>
    <w:rsid w:val="00682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truction.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tructconnect.com" TargetMode="External"/><Relationship Id="rId12" Type="http://schemas.openxmlformats.org/officeDocument/2006/relationships/hyperlink" Target="mailto:cedwards@franklinv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reprographics.com" TargetMode="External"/><Relationship Id="rId11" Type="http://schemas.openxmlformats.org/officeDocument/2006/relationships/hyperlink" Target="mailto:LaurenP@HBAonline.com" TargetMode="External"/><Relationship Id="rId5" Type="http://schemas.openxmlformats.org/officeDocument/2006/relationships/endnotes" Target="endnotes.xml"/><Relationship Id="rId10" Type="http://schemas.openxmlformats.org/officeDocument/2006/relationships/hyperlink" Target="http://www.vcnonline.com" TargetMode="External"/><Relationship Id="rId4" Type="http://schemas.openxmlformats.org/officeDocument/2006/relationships/footnotes" Target="footnotes.xml"/><Relationship Id="rId9" Type="http://schemas.openxmlformats.org/officeDocument/2006/relationships/hyperlink" Target="http://www.iSqF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544</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(NAME OF PROJECT)</vt:lpstr>
    </vt:vector>
  </TitlesOfParts>
  <Company>vbcps</Company>
  <LinksUpToDate>false</LinksUpToDate>
  <CharactersWithSpaces>3841</CharactersWithSpaces>
  <SharedDoc>false</SharedDoc>
  <HLinks>
    <vt:vector size="6" baseType="variant">
      <vt:variant>
        <vt:i4>7536712</vt:i4>
      </vt:variant>
      <vt:variant>
        <vt:i4>0</vt:i4>
      </vt:variant>
      <vt:variant>
        <vt:i4>0</vt:i4>
      </vt:variant>
      <vt:variant>
        <vt:i4>5</vt:i4>
      </vt:variant>
      <vt:variant>
        <vt:lpwstr>mailto:MikeR@HBAonline.com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PROJECT)</dc:title>
  <dc:subject/>
  <dc:creator>vbcps</dc:creator>
  <cp:keywords/>
  <cp:lastModifiedBy>Lauren Perry</cp:lastModifiedBy>
  <cp:revision>21</cp:revision>
  <cp:lastPrinted>2000-12-20T14:09:00Z</cp:lastPrinted>
  <dcterms:created xsi:type="dcterms:W3CDTF">2016-05-30T12:01:00Z</dcterms:created>
  <dcterms:modified xsi:type="dcterms:W3CDTF">2024-12-05T13:00:00Z</dcterms:modified>
</cp:coreProperties>
</file>